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0"/>
      </w:pPr>
    </w:p>
    <w:p>
      <w:pPr>
        <w:spacing w:after="400"/>
        <w:jc w:val="center"/>
      </w:pPr>
      <w:r>
        <w:rPr>
          <w:b/>
          <w:bCs/>
          <w:color w:val="1a1a1a"/>
          <w:sz w:val="72"/>
          <w:szCs w:val="72"/>
        </w:rPr>
        <w:t xml:space="preserve">RealCapture</w:t>
      </w:r>
    </w:p>
    <w:p>
      <w:pPr>
        <w:spacing w:after="200"/>
        <w:jc w:val="center"/>
      </w:pPr>
      <w:r>
        <w:rPr>
          <w:color w:val="666666"/>
          <w:sz w:val="36"/>
          <w:szCs w:val="36"/>
        </w:rPr>
        <w:t xml:space="preserve">现实世界的新接口</w:t>
      </w:r>
    </w:p>
    <w:p>
      <w:pPr>
        <w:spacing w:after="600"/>
        <w:jc w:val="center"/>
      </w:pPr>
      <w:r>
        <w:rPr>
          <w:color w:val="888888"/>
          <w:sz w:val="28"/>
          <w:szCs w:val="28"/>
        </w:rPr>
        <w:t xml:space="preserve">AI眼镜 + 小龙虾 AI Agent</w:t>
      </w:r>
    </w:p>
    <w:p>
      <w:pPr>
        <w:spacing w:after="600"/>
        <w:jc w:val="center"/>
      </w:pPr>
      <w:r>
        <w:drawing>
          <wp:inline distT="0" distB="0" distL="0" distR="0">
            <wp:extent cx="4762500" cy="2381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iCs/>
          <w:color w:val="444444"/>
          <w:sz w:val="24"/>
          <w:szCs w:val="24"/>
        </w:rPr>
        <w:t xml:space="preserve">让现实不再轻易流失，再把现实变成行动</w:t>
      </w:r>
    </w:p>
    <w:p>
      <w:r>
        <w:br w:type="page"/>
      </w:r>
    </w:p>
    <w:p>
      <w:pPr>
        <w:spacing w:after="600"/>
      </w:pPr>
      <w:r>
        <w:rPr>
          <w:b/>
          <w:bCs/>
          <w:color w:val="1a1a1a"/>
          <w:sz w:val="48"/>
          <w:szCs w:val="48"/>
        </w:rPr>
        <w:t xml:space="preserve">核心理念</w:t>
      </w:r>
    </w:p>
    <w:p>
      <w:pPr>
        <w:spacing w:after="200"/>
      </w:pPr>
      <w:r>
        <w:rPr>
          <w:b/>
          <w:bCs/>
          <w:color w:val="1a1a1a"/>
          <w:sz w:val="32"/>
          <w:szCs w:val="32"/>
        </w:rPr>
        <w:t xml:space="preserve">第二层记忆</w:t>
      </w:r>
    </w:p>
    <w:p>
      <w:pPr>
        <w:spacing w:after="400"/>
      </w:pPr>
      <w:r>
        <w:rPr>
          <w:color w:val="555555"/>
          <w:sz w:val="24"/>
          <w:szCs w:val="24"/>
        </w:rPr>
        <w:t xml:space="preserve">AI 眼镜持续捕捉真实世界中的声音、画面、对话和上下文。它是超越大脑的第二层记忆存储，让重要的瞬间和信息永不丢失。</w:t>
      </w:r>
    </w:p>
    <w:p>
      <w:pPr>
        <w:spacing w:after="200"/>
      </w:pPr>
      <w:r>
        <w:rPr>
          <w:b/>
          <w:bCs/>
          <w:color w:val="1a1a1a"/>
          <w:sz w:val="32"/>
          <w:szCs w:val="32"/>
        </w:rPr>
        <w:t xml:space="preserve">第二执行层</w:t>
      </w:r>
    </w:p>
    <w:p>
      <w:pPr>
        <w:spacing w:after="400"/>
      </w:pPr>
      <w:r>
        <w:rPr>
          <w:color w:val="555555"/>
          <w:sz w:val="24"/>
          <w:szCs w:val="24"/>
        </w:rPr>
        <w:t xml:space="preserve">小龙虾 AI Agent 理解你记录的一切，智能抽取待办事项，自动推进后续动作。它将你的想法转化为实际执行力，让现实变成行动。</w:t>
      </w:r>
    </w:p>
    <w:p>
      <w:pPr>
        <w:spacing w:after="200"/>
      </w:pPr>
      <w:r>
        <w:rPr>
          <w:b/>
          <w:bCs/>
          <w:color w:val="1a1a1a"/>
          <w:sz w:val="32"/>
          <w:szCs w:val="32"/>
        </w:rPr>
        <w:t xml:space="preserve">现实的新接口</w:t>
      </w:r>
    </w:p>
    <w:p>
      <w:pPr>
        <w:spacing w:after="600"/>
      </w:pPr>
      <w:r>
        <w:rPr>
          <w:color w:val="555555"/>
          <w:sz w:val="24"/>
          <w:szCs w:val="24"/>
        </w:rPr>
        <w:t xml:space="preserve">RealCapture 不是玩具，而是你与现实世界交互的新方式。它无缝融入日常生活，成为连接物理世界与数字智能的桥梁。</w:t>
      </w:r>
    </w:p>
    <w:p>
      <w:r>
        <w:br w:type="page"/>
      </w:r>
    </w:p>
    <w:p>
      <w:pPr>
        <w:spacing w:after="200"/>
      </w:pPr>
      <w:r>
        <w:rPr>
          <w:b/>
          <w:bCs/>
          <w:color w:val="1a1a1a"/>
          <w:sz w:val="48"/>
          <w:szCs w:val="48"/>
        </w:rPr>
        <w:t xml:space="preserve">双引擎架构</w:t>
      </w:r>
    </w:p>
    <w:p>
      <w:pPr>
        <w:spacing w:after="600"/>
      </w:pPr>
      <w:r>
        <w:rPr>
          <w:color w:val="888888"/>
          <w:sz w:val="24"/>
          <w:szCs w:val="24"/>
        </w:rPr>
        <w:t xml:space="preserve">感知层 + 智能层，协同工作</w:t>
      </w:r>
    </w:p>
    <w:p>
      <w:pPr>
        <w:shd w:fill="f5f5f5"/>
        <w:spacing w:after="200"/>
      </w:pPr>
      <w:r>
        <w:rPr>
          <w:b/>
          <w:bCs/>
          <w:color w:val="1a1a1a"/>
          <w:sz w:val="28"/>
          <w:szCs w:val="28"/>
        </w:rPr>
        <w:t xml:space="preserve">AI 眼镜 — 感知层</w:t>
      </w:r>
    </w:p>
    <w:p>
      <w:pPr>
        <w:spacing w:after="100"/>
      </w:pPr>
      <w:r>
        <w:rPr>
          <w:color w:val="333333"/>
          <w:sz w:val="24"/>
          <w:szCs w:val="24"/>
        </w:rPr>
        <w:t xml:space="preserve">• 全场景视觉捕捉</w:t>
      </w:r>
    </w:p>
    <w:p>
      <w:pPr>
        <w:spacing w:after="100"/>
      </w:pPr>
      <w:r>
        <w:rPr>
          <w:color w:val="333333"/>
          <w:sz w:val="24"/>
          <w:szCs w:val="24"/>
        </w:rPr>
        <w:t xml:space="preserve">• 环境音与对话录制</w:t>
      </w:r>
    </w:p>
    <w:p>
      <w:pPr>
        <w:spacing w:after="100"/>
      </w:pPr>
      <w:r>
        <w:rPr>
          <w:color w:val="333333"/>
          <w:sz w:val="24"/>
          <w:szCs w:val="24"/>
        </w:rPr>
        <w:t xml:space="preserve">• 上下文自动识别</w:t>
      </w:r>
    </w:p>
    <w:p>
      <w:pPr>
        <w:spacing w:after="100"/>
      </w:pPr>
      <w:r>
        <w:rPr>
          <w:color w:val="333333"/>
          <w:sz w:val="24"/>
          <w:szCs w:val="24"/>
        </w:rPr>
        <w:t xml:space="preserve">• 全天候续航能力</w:t>
      </w:r>
    </w:p>
    <w:p>
      <w:pPr>
        <w:spacing w:after="400"/>
      </w:pPr>
      <w:r>
        <w:rPr>
          <w:color w:val="333333"/>
          <w:sz w:val="24"/>
          <w:szCs w:val="24"/>
        </w:rPr>
        <w:t xml:space="preserve">• 轻量化佩戴设计</w:t>
      </w:r>
    </w:p>
    <w:p>
      <w:pPr>
        <w:shd w:fill="e8e8e8"/>
        <w:spacing w:after="200"/>
      </w:pPr>
      <w:r>
        <w:rPr>
          <w:b/>
          <w:bCs/>
          <w:color w:val="1a1a1a"/>
          <w:sz w:val="28"/>
          <w:szCs w:val="28"/>
        </w:rPr>
        <w:t xml:space="preserve">小龙虾 Agent — 智能层</w:t>
      </w:r>
    </w:p>
    <w:p>
      <w:pPr>
        <w:spacing w:after="100"/>
      </w:pPr>
      <w:r>
        <w:rPr>
          <w:color w:val="333333"/>
          <w:sz w:val="24"/>
          <w:szCs w:val="24"/>
        </w:rPr>
        <w:t xml:space="preserve">• 多模态深度理解</w:t>
      </w:r>
    </w:p>
    <w:p>
      <w:pPr>
        <w:spacing w:after="100"/>
      </w:pPr>
      <w:r>
        <w:rPr>
          <w:color w:val="333333"/>
          <w:sz w:val="24"/>
          <w:szCs w:val="24"/>
        </w:rPr>
        <w:t xml:space="preserve">• 智能摘要与归纳</w:t>
      </w:r>
    </w:p>
    <w:p>
      <w:pPr>
        <w:spacing w:after="100"/>
      </w:pPr>
      <w:r>
        <w:rPr>
          <w:color w:val="333333"/>
          <w:sz w:val="24"/>
          <w:szCs w:val="24"/>
        </w:rPr>
        <w:t xml:space="preserve">• 任务自动抽取</w:t>
      </w:r>
    </w:p>
    <w:p>
      <w:pPr>
        <w:spacing w:after="100"/>
      </w:pPr>
      <w:r>
        <w:rPr>
          <w:color w:val="333333"/>
          <w:sz w:val="24"/>
          <w:szCs w:val="24"/>
        </w:rPr>
        <w:t xml:space="preserve">• 跨平台执行联动</w:t>
      </w:r>
    </w:p>
    <w:p>
      <w:pPr>
        <w:spacing w:after="600"/>
      </w:pPr>
      <w:r>
        <w:rPr>
          <w:color w:val="333333"/>
          <w:sz w:val="24"/>
          <w:szCs w:val="24"/>
        </w:rPr>
        <w:t xml:space="preserve">• 持续学习进化</w:t>
      </w:r>
    </w:p>
    <w:p>
      <w:r>
        <w:br w:type="page"/>
      </w:r>
    </w:p>
    <w:p>
      <w:pPr>
        <w:spacing w:after="600"/>
      </w:pPr>
      <w:r>
        <w:rPr>
          <w:b/>
          <w:bCs/>
          <w:color w:val="1a1a1a"/>
          <w:sz w:val="48"/>
          <w:szCs w:val="48"/>
        </w:rPr>
        <w:t xml:space="preserve">四大核心能力</w:t>
      </w:r>
    </w:p>
    <w:p>
      <w:pPr>
        <w:spacing w:after="200"/>
      </w:pPr>
      <w:r>
        <w:rPr>
          <w:b/>
          <w:bCs/>
          <w:color w:val="1a1a1a"/>
          <w:sz w:val="28"/>
          <w:szCs w:val="28"/>
        </w:rPr>
        <w:t xml:space="preserve">01  全场景记录</w:t>
      </w:r>
    </w:p>
    <w:p>
      <w:pPr>
        <w:spacing w:after="400"/>
      </w:pPr>
      <w:r>
        <w:rPr>
          <w:color w:val="555555"/>
          <w:sz w:val="24"/>
          <w:szCs w:val="24"/>
        </w:rPr>
        <w:t xml:space="preserve">无论是会议讨论、课堂笔记还是日常灵感，AI眼镜都能全方位捕捉。高清摄像头、立体麦克风阵列协同工作，确保每个细节都被完整记录。</w:t>
      </w:r>
    </w:p>
    <w:p>
      <w:pPr>
        <w:spacing w:after="200"/>
      </w:pPr>
      <w:r>
        <w:rPr>
          <w:b/>
          <w:bCs/>
          <w:color w:val="1a1a1a"/>
          <w:sz w:val="28"/>
          <w:szCs w:val="28"/>
        </w:rPr>
        <w:t xml:space="preserve">02  智能理解</w:t>
      </w:r>
    </w:p>
    <w:p>
      <w:pPr>
        <w:spacing w:after="400"/>
      </w:pPr>
      <w:r>
        <w:rPr>
          <w:color w:val="555555"/>
          <w:sz w:val="24"/>
          <w:szCs w:val="24"/>
        </w:rPr>
        <w:t xml:space="preserve">小龙虾不只是存储，更能理解。它分析对话语境，识别说话者意图，理解图像内容，将碎片化信息组织成结构化知识。</w:t>
      </w:r>
    </w:p>
    <w:p>
      <w:pPr>
        <w:spacing w:after="200"/>
      </w:pPr>
      <w:r>
        <w:rPr>
          <w:b/>
          <w:bCs/>
          <w:color w:val="1a1a1a"/>
          <w:sz w:val="28"/>
          <w:szCs w:val="28"/>
        </w:rPr>
        <w:t xml:space="preserve">03  任务抽取</w:t>
      </w:r>
    </w:p>
    <w:p>
      <w:pPr>
        <w:spacing w:after="400"/>
      </w:pPr>
      <w:r>
        <w:rPr>
          <w:color w:val="555555"/>
          <w:sz w:val="24"/>
          <w:szCs w:val="24"/>
        </w:rPr>
        <w:t xml:space="preserve">从记录的内容中自动识别待办事项、承诺和后续动作。无需手动整理，小龙虾帮你从信息海洋中提炼出真正需要执行的任务。</w:t>
      </w:r>
    </w:p>
    <w:p>
      <w:pPr>
        <w:spacing w:after="200"/>
      </w:pPr>
      <w:r>
        <w:rPr>
          <w:b/>
          <w:bCs/>
          <w:color w:val="1a1a1a"/>
          <w:sz w:val="28"/>
          <w:szCs w:val="28"/>
        </w:rPr>
        <w:t xml:space="preserve">04  无缝执行</w:t>
      </w:r>
    </w:p>
    <w:p>
      <w:pPr>
        <w:spacing w:after="600"/>
      </w:pPr>
      <w:r>
        <w:rPr>
          <w:color w:val="555555"/>
          <w:sz w:val="24"/>
          <w:szCs w:val="24"/>
        </w:rPr>
        <w:t xml:space="preserve">任务不只停留在清单上。小龙虾可以自动创建日程、发送提醒、起草邮件，甚至调用其他应用完成工作，实现从想法到执行的无缝衔接。</w:t>
      </w:r>
    </w:p>
    <w:p>
      <w:r>
        <w:br w:type="page"/>
      </w:r>
    </w:p>
    <w:p>
      <w:pPr>
        <w:spacing w:after="200"/>
      </w:pPr>
      <w:r>
        <w:rPr>
          <w:b/>
          <w:bCs/>
          <w:color w:val="1a1a1a"/>
          <w:sz w:val="48"/>
          <w:szCs w:val="48"/>
        </w:rPr>
        <w:t xml:space="preserve">从现场到行动</w:t>
      </w:r>
    </w:p>
    <w:p>
      <w:pPr>
        <w:spacing w:after="600"/>
      </w:pPr>
      <w:r>
        <w:rPr>
          <w:color w:val="888888"/>
          <w:sz w:val="24"/>
          <w:szCs w:val="24"/>
        </w:rPr>
        <w:t xml:space="preserve">四步完成闭环</w:t>
      </w:r>
    </w:p>
    <w:p>
      <w:pPr>
        <w:spacing w:after="150"/>
      </w:pPr>
      <w:r>
        <w:rPr>
          <w:b/>
          <w:bCs/>
          <w:color w:val="1a1a1a"/>
          <w:sz w:val="28"/>
          <w:szCs w:val="28"/>
        </w:rPr>
        <w:t xml:space="preserve">Step 1  捕捉</w:t>
      </w:r>
    </w:p>
    <w:p>
      <w:pPr>
        <w:spacing w:after="400"/>
      </w:pPr>
      <w:r>
        <w:rPr>
          <w:color w:val="555555"/>
          <w:sz w:val="24"/>
          <w:szCs w:val="24"/>
        </w:rPr>
        <w:t xml:space="preserve">AI眼镜自动记录你所见所闻，无需刻意操作，现实世界的信息被持续捕捉并安全存储。</w:t>
      </w:r>
    </w:p>
    <w:p>
      <w:pPr>
        <w:spacing w:after="150"/>
      </w:pPr>
      <w:r>
        <w:rPr>
          <w:b/>
          <w:bCs/>
          <w:color w:val="1a1a1a"/>
          <w:sz w:val="28"/>
          <w:szCs w:val="28"/>
        </w:rPr>
        <w:t xml:space="preserve">Step 2  理解</w:t>
      </w:r>
    </w:p>
    <w:p>
      <w:pPr>
        <w:spacing w:after="400"/>
      </w:pPr>
      <w:r>
        <w:rPr>
          <w:color w:val="555555"/>
          <w:sz w:val="24"/>
          <w:szCs w:val="24"/>
        </w:rPr>
        <w:t xml:space="preserve">小龙虾 Agent 分析记录内容，理解上下文和语义，将原始数据转化为有意义的信息。</w:t>
      </w:r>
    </w:p>
    <w:p>
      <w:pPr>
        <w:spacing w:after="150"/>
      </w:pPr>
      <w:r>
        <w:rPr>
          <w:b/>
          <w:bCs/>
          <w:color w:val="1a1a1a"/>
          <w:sz w:val="28"/>
          <w:szCs w:val="28"/>
        </w:rPr>
        <w:t xml:space="preserve">Step 3  抽取</w:t>
      </w:r>
    </w:p>
    <w:p>
      <w:pPr>
        <w:spacing w:after="400"/>
      </w:pPr>
      <w:r>
        <w:rPr>
          <w:color w:val="555555"/>
          <w:sz w:val="24"/>
          <w:szCs w:val="24"/>
        </w:rPr>
        <w:t xml:space="preserve">从理解的内容中智能识别可执行的任务、待办事项和后续动作，形成清晰的行动清单。</w:t>
      </w:r>
    </w:p>
    <w:p>
      <w:pPr>
        <w:spacing w:after="150"/>
      </w:pPr>
      <w:r>
        <w:rPr>
          <w:b/>
          <w:bCs/>
          <w:color w:val="1a1a1a"/>
          <w:sz w:val="28"/>
          <w:szCs w:val="28"/>
        </w:rPr>
        <w:t xml:space="preserve">Step 4  执行</w:t>
      </w:r>
    </w:p>
    <w:p>
      <w:pPr>
        <w:spacing w:after="600"/>
      </w:pPr>
      <w:r>
        <w:rPr>
          <w:color w:val="555555"/>
          <w:sz w:val="24"/>
          <w:szCs w:val="24"/>
        </w:rPr>
        <w:t xml:space="preserve">自动或在你的确认下执行任务，推进后续动作，让想法真正落地成为现实成果。</w:t>
      </w:r>
    </w:p>
    <w:p>
      <w:r>
        <w:br w:type="page"/>
      </w:r>
    </w:p>
    <w:p>
      <w:pPr>
        <w:spacing w:after="400"/>
      </w:pPr>
      <w:r>
        <w:rPr>
          <w:b/>
          <w:bCs/>
          <w:color w:val="1a1a1a"/>
          <w:sz w:val="48"/>
          <w:szCs w:val="48"/>
        </w:rPr>
        <w:t xml:space="preserve">使用场景</w:t>
      </w:r>
    </w:p>
    <w:p>
      <w:pPr>
        <w:spacing w:after="400"/>
        <w:jc w:val="center"/>
      </w:pPr>
      <w:r>
        <w:drawing>
          <wp:inline distT="0" distB="0" distL="0" distR="0">
            <wp:extent cx="4286250" cy="2857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</w:pPr>
      <w:r>
        <w:rPr>
          <w:b/>
          <w:bCs/>
          <w:sz w:val="26"/>
          <w:szCs w:val="26"/>
        </w:rPr>
        <w:t xml:space="preserve">商务会议</w:t>
      </w:r>
      <w:r>
        <w:rPr>
          <w:color w:val="555555"/>
          <w:sz w:val="24"/>
          <w:szCs w:val="24"/>
        </w:rPr>
        <w:t xml:space="preserve"> — 自动记录会议要点，生成会议纪要，提取待办任务</w:t>
      </w:r>
    </w:p>
    <w:p>
      <w:pPr>
        <w:spacing w:after="200"/>
      </w:pPr>
      <w:r>
        <w:rPr>
          <w:b/>
          <w:bCs/>
          <w:sz w:val="26"/>
          <w:szCs w:val="26"/>
        </w:rPr>
        <w:t xml:space="preserve">学习课堂</w:t>
      </w:r>
      <w:r>
        <w:rPr>
          <w:color w:val="555555"/>
          <w:sz w:val="24"/>
          <w:szCs w:val="24"/>
        </w:rPr>
        <w:t xml:space="preserve"> — 课程内容全记录，智能生成学习笔记和复习重点</w:t>
      </w:r>
    </w:p>
    <w:p>
      <w:pPr>
        <w:spacing w:after="200"/>
      </w:pPr>
      <w:r>
        <w:rPr>
          <w:b/>
          <w:bCs/>
          <w:sz w:val="26"/>
          <w:szCs w:val="26"/>
        </w:rPr>
        <w:t xml:space="preserve">医疗问诊</w:t>
      </w:r>
      <w:r>
        <w:rPr>
          <w:color w:val="555555"/>
          <w:sz w:val="24"/>
          <w:szCs w:val="24"/>
        </w:rPr>
        <w:t xml:space="preserve"> — 完整记录医嘱，自动提醒用药时间和复诊日期</w:t>
      </w:r>
    </w:p>
    <w:p>
      <w:pPr>
        <w:spacing w:after="200"/>
      </w:pPr>
      <w:r>
        <w:rPr>
          <w:b/>
          <w:bCs/>
          <w:sz w:val="26"/>
          <w:szCs w:val="26"/>
        </w:rPr>
        <w:t xml:space="preserve">旅行探索</w:t>
      </w:r>
      <w:r>
        <w:rPr>
          <w:color w:val="555555"/>
          <w:sz w:val="24"/>
          <w:szCs w:val="24"/>
        </w:rPr>
        <w:t xml:space="preserve"> — 记录沿途风景和导游讲解，生成专属旅行日志</w:t>
      </w:r>
    </w:p>
    <w:p>
      <w:pPr>
        <w:spacing w:after="200"/>
      </w:pPr>
      <w:r>
        <w:rPr>
          <w:b/>
          <w:bCs/>
          <w:sz w:val="26"/>
          <w:szCs w:val="26"/>
        </w:rPr>
        <w:t xml:space="preserve">创意工作</w:t>
      </w:r>
      <w:r>
        <w:rPr>
          <w:color w:val="555555"/>
          <w:sz w:val="24"/>
          <w:szCs w:val="24"/>
        </w:rPr>
        <w:t xml:space="preserve"> — 捕捉灵感瞬间，头脑风暴自动整理成创意方案</w:t>
      </w:r>
    </w:p>
    <w:p>
      <w:pPr>
        <w:spacing w:after="600"/>
      </w:pPr>
      <w:r>
        <w:rPr>
          <w:b/>
          <w:bCs/>
          <w:sz w:val="26"/>
          <w:szCs w:val="26"/>
        </w:rPr>
        <w:t xml:space="preserve">日常生活</w:t>
      </w:r>
      <w:r>
        <w:rPr>
          <w:color w:val="555555"/>
          <w:sz w:val="24"/>
          <w:szCs w:val="24"/>
        </w:rPr>
        <w:t xml:space="preserve"> — 购物清单、家务提醒、重要对话，生活琐事不再遗忘</w:t>
      </w:r>
    </w:p>
    <w:p>
      <w:r>
        <w:br w:type="page"/>
      </w:r>
    </w:p>
    <w:p>
      <w:pPr>
        <w:spacing w:after="600"/>
      </w:pPr>
      <w:r>
        <w:rPr>
          <w:b/>
          <w:bCs/>
          <w:color w:val="1a1a1a"/>
          <w:sz w:val="48"/>
          <w:szCs w:val="48"/>
        </w:rPr>
        <w:t xml:space="preserve">联系我们</w:t>
      </w:r>
    </w:p>
    <w:p>
      <w:pPr>
        <w:spacing w:after="200"/>
      </w:pPr>
      <w:r>
        <w:rPr>
          <w:b/>
          <w:bCs/>
          <w:sz w:val="26"/>
          <w:szCs w:val="26"/>
        </w:rPr>
        <w:t xml:space="preserve">邮箱：</w:t>
      </w:r>
      <w:r>
        <w:rPr>
          <w:color w:val="0066cc"/>
          <w:sz w:val="26"/>
          <w:szCs w:val="26"/>
        </w:rPr>
        <w:t xml:space="preserve">leavenotrace@foxmail.com</w:t>
      </w:r>
    </w:p>
    <w:p>
      <w:pPr>
        <w:spacing w:after="500"/>
      </w:pPr>
      <w:r>
        <w:rPr>
          <w:b/>
          <w:bCs/>
          <w:sz w:val="26"/>
          <w:szCs w:val="26"/>
        </w:rPr>
        <w:t xml:space="preserve">电话：</w:t>
      </w:r>
      <w:r>
        <w:rPr>
          <w:sz w:val="26"/>
          <w:szCs w:val="26"/>
        </w:rPr>
        <w:t xml:space="preserve">131 1231 2211</w:t>
      </w:r>
    </w:p>
    <w:p>
      <w:pPr>
        <w:spacing w:after="200"/>
      </w:pPr>
      <w:r>
        <w:rPr>
          <w:b/>
          <w:bCs/>
          <w:sz w:val="28"/>
          <w:szCs w:val="28"/>
        </w:rPr>
        <w:t xml:space="preserve">微信联系</w:t>
      </w:r>
    </w:p>
    <w:p>
      <w:pPr>
        <w:spacing w:after="100"/>
      </w:pPr>
      <w:r>
        <w:drawing>
          <wp:inline distT="0" distB="0" distL="0" distR="0">
            <wp:extent cx="1714500" cy="1714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500"/>
      </w:pPr>
      <w:r>
        <w:rPr>
          <w:color w:val="888888"/>
          <w:sz w:val="20"/>
          <w:szCs w:val="20"/>
        </w:rPr>
        <w:t xml:space="preserve">扫码添加好友</w:t>
      </w:r>
    </w:p>
    <w:p>
      <w:pPr>
        <w:spacing w:after="400"/>
        <w:jc w:val="center"/>
      </w:pPr>
      <w:r>
        <w:drawing>
          <wp:inline distT="0" distB="0" distL="0" distR="0">
            <wp:extent cx="3810000" cy="1905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400"/>
        <w:jc w:val="center"/>
      </w:pPr>
      <w:r>
        <w:rPr>
          <w:color w:val="999999"/>
          <w:sz w:val="20"/>
          <w:szCs w:val="20"/>
        </w:rPr>
        <w:t xml:space="preserve">© 2024 RealCapture. 让现实不再流失。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344678441053dc4820f915a9d9f4de24fb173bf.jpg"/><Relationship Id="rId8" Type="http://schemas.openxmlformats.org/officeDocument/2006/relationships/image" Target="media/dc494a5341533ea593dddfd128a8ca94f744376c.jpg"/><Relationship Id="rId9" Type="http://schemas.openxmlformats.org/officeDocument/2006/relationships/image" Target="media/c9f225ddc38217557fdb5140d072a0430910f4c2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2026-09-16T11:47:23.556Z</dcterms:created>
  <dcterms:modified xsi:type="dcterms:W3CDTF">2026-09-16T11:47:23.556Z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